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7"/>
        <w:bidi w:val="0"/>
        <w:rPr>
          <w:rFonts w:hint="eastAsia"/>
          <w:lang w:val="en-US" w:eastAsia="zh-CN"/>
        </w:rPr>
      </w:pPr>
      <w:r>
        <w:rPr>
          <w:rFonts w:hint="default"/>
          <w:lang w:val="en-US"/>
        </w:rPr>
        <w:t>P2 Hello,React</w:t>
      </w:r>
      <w:r>
        <w:rPr>
          <w:rFonts w:hint="eastAsia"/>
          <w:lang w:val="en-US" w:eastAsia="zh-CN"/>
        </w:rPr>
        <w:t>案例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8037195" cy="3150870"/>
            <wp:effectExtent l="0" t="0" r="1905" b="1143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037195" cy="3150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pStyle w:val="7"/>
        <w:bidi w:val="0"/>
        <w:rPr>
          <w:rFonts w:hint="default"/>
          <w:b/>
          <w:lang w:val="en-US" w:eastAsia="zh-CN"/>
        </w:rPr>
      </w:pPr>
      <w:r>
        <w:rPr>
          <w:rFonts w:hint="default"/>
          <w:b/>
          <w:lang w:val="en-US" w:eastAsia="zh-CN"/>
        </w:rPr>
        <w:t>P3</w:t>
      </w:r>
      <w:r>
        <w:rPr>
          <w:rFonts w:hint="eastAsia"/>
          <w:b/>
          <w:lang w:val="en-US" w:eastAsia="zh-CN"/>
        </w:rPr>
        <w:t>虚拟</w:t>
      </w:r>
      <w:r>
        <w:rPr>
          <w:rFonts w:hint="default"/>
          <w:b/>
          <w:lang w:val="en-US" w:eastAsia="zh-CN"/>
        </w:rPr>
        <w:t>DOM</w:t>
      </w:r>
      <w:r>
        <w:rPr>
          <w:rFonts w:hint="eastAsia"/>
          <w:b/>
          <w:lang w:val="en-US" w:eastAsia="zh-CN"/>
        </w:rPr>
        <w:t>的两种创建方式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7818120" cy="3427730"/>
            <wp:effectExtent l="0" t="0" r="11430" b="127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818120" cy="3427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</w:p>
    <w:p>
      <w:r>
        <w:rPr>
          <w:rFonts w:hint="default"/>
          <w:lang w:val="en-US"/>
        </w:rPr>
        <w:t xml:space="preserve"> </w:t>
      </w:r>
      <w:r>
        <w:drawing>
          <wp:inline distT="0" distB="0" distL="114300" distR="114300">
            <wp:extent cx="3687445" cy="1319530"/>
            <wp:effectExtent l="0" t="0" r="8255" b="139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87445" cy="131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7"/>
        <w:bidi w:val="0"/>
        <w:rPr>
          <w:rFonts w:hint="eastAsia"/>
          <w:b/>
          <w:lang w:val="en-US" w:eastAsia="zh-CN"/>
        </w:rPr>
      </w:pPr>
      <w:r>
        <w:rPr>
          <w:rFonts w:hint="default"/>
          <w:b/>
          <w:lang w:val="en-US" w:eastAsia="zh-CN"/>
        </w:rPr>
        <w:t xml:space="preserve">P4 </w:t>
      </w:r>
      <w:r>
        <w:rPr>
          <w:rFonts w:hint="eastAsia"/>
          <w:b/>
          <w:lang w:val="en-US" w:eastAsia="zh-CN"/>
        </w:rPr>
        <w:t>虚拟DOM与真实DOM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8636635" cy="3768090"/>
            <wp:effectExtent l="0" t="0" r="12065" b="3810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636635" cy="3768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8611235" cy="3822700"/>
            <wp:effectExtent l="0" t="0" r="18415" b="6350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611235" cy="3822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8877935" cy="3834130"/>
            <wp:effectExtent l="0" t="0" r="18415" b="13970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77935" cy="3834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bidi w:val="0"/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>P9</w:t>
      </w:r>
      <w:r>
        <w:rPr>
          <w:rFonts w:hint="default"/>
          <w:b/>
          <w:lang w:val="en-US" w:eastAsia="zh-CN"/>
        </w:rPr>
        <w:t>函数式组件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9116695" cy="3957320"/>
            <wp:effectExtent l="0" t="0" r="8255" b="5080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6695" cy="3957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bidi w:val="0"/>
        <w:rPr>
          <w:rFonts w:hint="default"/>
          <w:b/>
          <w:lang w:val="en-US" w:eastAsia="zh-CN"/>
        </w:rPr>
      </w:pPr>
      <w:r>
        <w:rPr>
          <w:rFonts w:hint="default"/>
          <w:b/>
          <w:lang w:val="en-US" w:eastAsia="zh-CN"/>
        </w:rPr>
        <w:t>P10复习类相关知识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8902065" cy="3836670"/>
            <wp:effectExtent l="0" t="0" r="13335" b="11430"/>
            <wp:docPr id="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902065" cy="3836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8969375" cy="3795395"/>
            <wp:effectExtent l="0" t="0" r="3175" b="14605"/>
            <wp:docPr id="1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969375" cy="3795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8766810" cy="3901440"/>
            <wp:effectExtent l="0" t="0" r="15240" b="3810"/>
            <wp:docPr id="1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766810" cy="3901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eastAsia="黑体" w:cstheme="minorBidi"/>
          <w:b/>
          <w:kern w:val="2"/>
          <w:sz w:val="24"/>
          <w:szCs w:val="24"/>
          <w:lang w:val="en-US" w:eastAsia="zh-CN" w:bidi="ar-SA"/>
        </w:rPr>
      </w:pPr>
      <w:r>
        <w:rPr>
          <w:rFonts w:hint="default" w:ascii="Arial" w:hAnsi="Arial" w:eastAsia="黑体" w:cstheme="minorBidi"/>
          <w:b/>
          <w:kern w:val="2"/>
          <w:sz w:val="24"/>
          <w:szCs w:val="24"/>
          <w:lang w:val="en-US" w:eastAsia="zh-CN" w:bidi="ar-SA"/>
        </w:rPr>
        <w:t>P11类式组件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8920480" cy="3850640"/>
            <wp:effectExtent l="0" t="0" r="13970" b="16510"/>
            <wp:docPr id="12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920480" cy="3850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eastAsia="黑体" w:cstheme="minorBidi"/>
          <w:b/>
          <w:kern w:val="2"/>
          <w:sz w:val="24"/>
          <w:szCs w:val="24"/>
          <w:lang w:val="en-US" w:eastAsia="zh-CN" w:bidi="ar-SA"/>
        </w:rPr>
      </w:pPr>
      <w:r>
        <w:rPr>
          <w:rFonts w:hint="default" w:ascii="Arial" w:hAnsi="Arial" w:eastAsia="黑体" w:cstheme="minorBidi"/>
          <w:b/>
          <w:kern w:val="2"/>
          <w:sz w:val="24"/>
          <w:szCs w:val="24"/>
          <w:lang w:val="en-US" w:eastAsia="zh-CN" w:bidi="ar-SA"/>
        </w:rPr>
        <w:t>P13初始化state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8850630" cy="3874770"/>
            <wp:effectExtent l="0" t="0" r="7620" b="11430"/>
            <wp:docPr id="14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50630" cy="3874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eastAsia="黑体" w:cstheme="minorBidi"/>
          <w:b/>
          <w:kern w:val="2"/>
          <w:sz w:val="24"/>
          <w:szCs w:val="24"/>
          <w:lang w:val="en-US" w:eastAsia="zh-CN" w:bidi="ar-SA"/>
        </w:rPr>
      </w:pPr>
      <w:r>
        <w:rPr>
          <w:rFonts w:hint="default" w:ascii="Arial" w:hAnsi="Arial" w:eastAsia="黑体" w:cstheme="minorBidi"/>
          <w:b/>
          <w:kern w:val="2"/>
          <w:sz w:val="24"/>
          <w:szCs w:val="24"/>
          <w:lang w:val="en-US" w:eastAsia="zh-CN" w:bidi="ar-SA"/>
        </w:rPr>
        <w:t>P14事件绑定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8800465" cy="3733165"/>
            <wp:effectExtent l="0" t="0" r="635" b="635"/>
            <wp:docPr id="15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00465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eastAsia="黑体" w:cstheme="minorBidi"/>
          <w:b/>
          <w:kern w:val="2"/>
          <w:sz w:val="24"/>
          <w:szCs w:val="24"/>
          <w:lang w:val="en-US" w:eastAsia="zh-CN" w:bidi="ar-SA"/>
        </w:rPr>
      </w:pPr>
      <w:r>
        <w:rPr>
          <w:rFonts w:hint="default" w:ascii="Arial" w:hAnsi="Arial" w:eastAsia="黑体" w:cstheme="minorBidi"/>
          <w:b/>
          <w:kern w:val="2"/>
          <w:sz w:val="24"/>
          <w:szCs w:val="24"/>
          <w:lang w:val="en-US" w:eastAsia="zh-CN" w:bidi="ar-SA"/>
        </w:rPr>
        <w:t>P15类中方法的this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8996045" cy="3914140"/>
            <wp:effectExtent l="0" t="0" r="14605" b="10160"/>
            <wp:docPr id="16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996045" cy="3914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eastAsia="黑体" w:cstheme="minorBidi"/>
          <w:b/>
          <w:kern w:val="2"/>
          <w:sz w:val="24"/>
          <w:szCs w:val="24"/>
          <w:lang w:val="en-US" w:eastAsia="zh-CN" w:bidi="ar-SA"/>
        </w:rPr>
      </w:pPr>
      <w:r>
        <w:rPr>
          <w:rFonts w:hint="default" w:ascii="Arial" w:hAnsi="Arial" w:eastAsia="黑体" w:cstheme="minorBidi"/>
          <w:b/>
          <w:kern w:val="2"/>
          <w:sz w:val="24"/>
          <w:szCs w:val="24"/>
          <w:lang w:val="en-US" w:eastAsia="zh-CN" w:bidi="ar-SA"/>
        </w:rPr>
        <w:t>P16解决类中this指向问题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8780145" cy="3809365"/>
            <wp:effectExtent l="0" t="0" r="1905" b="635"/>
            <wp:docPr id="17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780145" cy="3809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eastAsia="黑体" w:cstheme="minorBidi"/>
          <w:b/>
          <w:kern w:val="2"/>
          <w:sz w:val="24"/>
          <w:szCs w:val="24"/>
          <w:lang w:val="en-US" w:eastAsia="zh-CN" w:bidi="ar-SA"/>
        </w:rPr>
      </w:pPr>
      <w:r>
        <w:rPr>
          <w:rFonts w:hint="default" w:ascii="Arial" w:hAnsi="Arial" w:eastAsia="黑体" w:cstheme="minorBidi"/>
          <w:b/>
          <w:kern w:val="2"/>
          <w:sz w:val="24"/>
          <w:szCs w:val="24"/>
          <w:lang w:val="en-US" w:eastAsia="zh-CN" w:bidi="ar-SA"/>
        </w:rPr>
        <w:t>P18setState的使用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9103360" cy="3985260"/>
            <wp:effectExtent l="0" t="0" r="2540" b="15240"/>
            <wp:docPr id="18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103360" cy="3985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8867775" cy="3870960"/>
            <wp:effectExtent l="0" t="0" r="9525" b="15240"/>
            <wp:docPr id="19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7775" cy="3870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eastAsia="黑体" w:cstheme="minorBidi"/>
          <w:b/>
          <w:kern w:val="2"/>
          <w:sz w:val="24"/>
          <w:szCs w:val="24"/>
          <w:lang w:val="en-US" w:eastAsia="zh-CN" w:bidi="ar-SA"/>
        </w:rPr>
      </w:pPr>
      <w:r>
        <w:rPr>
          <w:rFonts w:hint="default" w:ascii="Arial" w:hAnsi="Arial" w:eastAsia="黑体" w:cstheme="minorBidi"/>
          <w:b/>
          <w:kern w:val="2"/>
          <w:sz w:val="24"/>
          <w:szCs w:val="24"/>
          <w:lang w:val="en-US" w:eastAsia="zh-CN" w:bidi="ar-SA"/>
        </w:rPr>
        <w:t>P18state的简写方式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8742045" cy="3900170"/>
            <wp:effectExtent l="0" t="0" r="1905" b="5080"/>
            <wp:docPr id="20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742045" cy="3900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eastAsia="黑体" w:cstheme="minorBidi"/>
          <w:b/>
          <w:kern w:val="2"/>
          <w:sz w:val="24"/>
          <w:szCs w:val="24"/>
          <w:lang w:val="en-US" w:eastAsia="zh-CN" w:bidi="ar-SA"/>
        </w:rPr>
      </w:pPr>
      <w:r>
        <w:rPr>
          <w:rFonts w:hint="default" w:ascii="Arial" w:hAnsi="Arial" w:eastAsia="黑体" w:cstheme="minorBidi"/>
          <w:b/>
          <w:kern w:val="2"/>
          <w:sz w:val="24"/>
          <w:szCs w:val="24"/>
          <w:lang w:val="en-US" w:eastAsia="zh-CN" w:bidi="ar-SA"/>
        </w:rPr>
        <w:t>P20props的基本使用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8939530" cy="3902710"/>
            <wp:effectExtent l="0" t="0" r="13970" b="2540"/>
            <wp:docPr id="21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939530" cy="3902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eastAsia="黑体" w:cstheme="minorBidi"/>
          <w:b/>
          <w:kern w:val="2"/>
          <w:sz w:val="24"/>
          <w:szCs w:val="24"/>
          <w:lang w:val="en-US" w:eastAsia="zh-CN" w:bidi="ar-SA"/>
        </w:rPr>
      </w:pPr>
      <w:r>
        <w:rPr>
          <w:rFonts w:hint="default" w:ascii="Arial" w:hAnsi="Arial" w:eastAsia="黑体" w:cstheme="minorBidi"/>
          <w:b/>
          <w:kern w:val="2"/>
          <w:sz w:val="24"/>
          <w:szCs w:val="24"/>
          <w:lang w:val="en-US" w:eastAsia="zh-CN" w:bidi="ar-SA"/>
        </w:rPr>
        <w:t>P21展开运算符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8862060" cy="3774440"/>
            <wp:effectExtent l="0" t="0" r="15240" b="16510"/>
            <wp:docPr id="22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2060" cy="3774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eastAsia="黑体" w:cstheme="minorBidi"/>
          <w:b/>
          <w:kern w:val="2"/>
          <w:sz w:val="24"/>
          <w:szCs w:val="24"/>
          <w:lang w:val="en-US" w:eastAsia="zh-CN" w:bidi="ar-SA"/>
        </w:rPr>
      </w:pPr>
      <w:r>
        <w:rPr>
          <w:rFonts w:hint="default" w:ascii="Arial" w:hAnsi="Arial" w:eastAsia="黑体" w:cstheme="minorBidi"/>
          <w:b/>
          <w:kern w:val="2"/>
          <w:sz w:val="24"/>
          <w:szCs w:val="24"/>
          <w:lang w:val="en-US" w:eastAsia="zh-CN" w:bidi="ar-SA"/>
        </w:rPr>
        <w:t>P21批量传递props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8596630" cy="3808730"/>
            <wp:effectExtent l="0" t="0" r="13970" b="1270"/>
            <wp:docPr id="23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596630" cy="3808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eastAsia="黑体" w:cstheme="minorBidi"/>
          <w:b/>
          <w:kern w:val="2"/>
          <w:sz w:val="24"/>
          <w:szCs w:val="24"/>
          <w:lang w:val="en-US" w:eastAsia="zh-CN" w:bidi="ar-SA"/>
        </w:rPr>
      </w:pPr>
      <w:r>
        <w:rPr>
          <w:rFonts w:hint="default" w:ascii="Arial" w:hAnsi="Arial" w:eastAsia="黑体" w:cstheme="minorBidi"/>
          <w:b/>
          <w:kern w:val="2"/>
          <w:sz w:val="24"/>
          <w:szCs w:val="24"/>
          <w:lang w:val="en-US" w:eastAsia="zh-CN" w:bidi="ar-SA"/>
        </w:rPr>
        <w:t>P22对props进行限制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8588375" cy="3834765"/>
            <wp:effectExtent l="0" t="0" r="3175" b="13335"/>
            <wp:docPr id="24" name="图片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588375" cy="3834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8606790" cy="3826510"/>
            <wp:effectExtent l="0" t="0" r="3810" b="2540"/>
            <wp:docPr id="25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606790" cy="3826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eastAsia="黑体" w:cstheme="minorBidi"/>
          <w:b/>
          <w:kern w:val="2"/>
          <w:sz w:val="24"/>
          <w:szCs w:val="24"/>
          <w:lang w:val="en-US" w:eastAsia="zh-CN" w:bidi="ar-SA"/>
        </w:rPr>
      </w:pPr>
      <w:r>
        <w:rPr>
          <w:rFonts w:hint="default" w:ascii="Arial" w:hAnsi="Arial" w:eastAsia="黑体" w:cstheme="minorBidi"/>
          <w:b/>
          <w:kern w:val="2"/>
          <w:sz w:val="24"/>
          <w:szCs w:val="24"/>
          <w:lang w:val="en-US" w:eastAsia="zh-CN" w:bidi="ar-SA"/>
        </w:rPr>
        <w:t>P23 props的简写方式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8603615" cy="3843020"/>
            <wp:effectExtent l="0" t="0" r="6985" b="5080"/>
            <wp:docPr id="26" name="图片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603615" cy="3843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eastAsia="黑体" w:cstheme="minorBidi"/>
          <w:b/>
          <w:kern w:val="2"/>
          <w:sz w:val="24"/>
          <w:szCs w:val="24"/>
          <w:lang w:val="en-US" w:eastAsia="zh-CN" w:bidi="ar-SA"/>
        </w:rPr>
      </w:pPr>
      <w:r>
        <w:rPr>
          <w:rFonts w:hint="default" w:ascii="Arial" w:hAnsi="Arial" w:eastAsia="黑体" w:cstheme="minorBidi"/>
          <w:b/>
          <w:kern w:val="2"/>
          <w:sz w:val="24"/>
          <w:szCs w:val="24"/>
          <w:lang w:val="en-US" w:eastAsia="zh-CN" w:bidi="ar-SA"/>
        </w:rPr>
        <w:t>P24类式组件中的构造器与props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8656320" cy="3823970"/>
            <wp:effectExtent l="0" t="0" r="11430" b="5080"/>
            <wp:docPr id="27" name="图片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656320" cy="3823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eastAsia="黑体" w:cstheme="minorBidi"/>
          <w:b/>
          <w:kern w:val="2"/>
          <w:sz w:val="24"/>
          <w:szCs w:val="24"/>
          <w:lang w:val="en-US" w:eastAsia="zh-CN" w:bidi="ar-SA"/>
        </w:rPr>
      </w:pPr>
      <w:r>
        <w:rPr>
          <w:rFonts w:hint="default" w:ascii="Arial" w:hAnsi="Arial" w:eastAsia="黑体" w:cstheme="minorBidi"/>
          <w:b/>
          <w:kern w:val="2"/>
          <w:sz w:val="24"/>
          <w:szCs w:val="24"/>
          <w:lang w:val="en-US" w:eastAsia="zh-CN" w:bidi="ar-SA"/>
        </w:rPr>
        <w:t>P25函数式组件使用props</w:t>
      </w:r>
    </w:p>
    <w:p>
      <w:pPr>
        <w:rPr>
          <w:rFonts w:ascii="宋体" w:hAnsi="宋体" w:eastAsia="宋体" w:cs="宋体"/>
          <w:sz w:val="24"/>
          <w:szCs w:val="24"/>
        </w:rPr>
      </w:pPr>
      <w:bookmarkStart w:id="0" w:name="_GoBack"/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8617585" cy="3855720"/>
            <wp:effectExtent l="0" t="0" r="12065" b="11430"/>
            <wp:docPr id="28" name="图片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617585" cy="3855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DAyNmY3MzkzMTJiOWE2YmEzY2RkMjQ3N2RhZjE4NzkifQ=="/>
  </w:docVars>
  <w:rsids>
    <w:rsidRoot w:val="00000000"/>
    <w:rsid w:val="08AB445F"/>
    <w:rsid w:val="0DC9541A"/>
    <w:rsid w:val="1B544A28"/>
    <w:rsid w:val="4D613E05"/>
    <w:rsid w:val="4DE94230"/>
    <w:rsid w:val="608441CD"/>
    <w:rsid w:val="7F9320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character" w:default="1" w:styleId="9">
    <w:name w:val="Default Paragraph Font"/>
    <w:semiHidden/>
    <w:uiPriority w:val="0"/>
  </w:style>
  <w:style w:type="table" w:default="1" w:styleId="8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126</Words>
  <Characters>206</Characters>
  <Lines>0</Lines>
  <Paragraphs>0</Paragraphs>
  <TotalTime>1</TotalTime>
  <ScaleCrop>false</ScaleCrop>
  <LinksUpToDate>false</LinksUpToDate>
  <CharactersWithSpaces>209</CharactersWithSpaces>
  <Application>WPS Office_11.1.0.12598_F1E327BC-269C-435d-A152-05C5408002CA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2022-11-04T08:50:50Z</dcterms:created>
  <dc:creator>reigo</dc:creator>
  <cp:lastModifiedBy>papapa</cp:lastModifiedBy>
  <dcterms:modified xsi:type="dcterms:W3CDTF">2022-11-04T09:15:03Z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2052-11.1.0.12598</vt:lpwstr>
  </property>
  <property fmtid="{D5CDD505-2E9C-101B-9397-08002B2CF9AE}" pid="3" name="ICV">
    <vt:lpwstr>8DB1B0B26FB2439CA35DC6645F49F566</vt:lpwstr>
  </property>
</Properties>
</file>